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E" w:rsidRPr="008A6249" w:rsidRDefault="00612F5E" w:rsidP="00612F5E">
      <w:pPr>
        <w:pStyle w:val="a3"/>
        <w:spacing w:line="360" w:lineRule="auto"/>
        <w:jc w:val="center"/>
        <w:rPr>
          <w:b/>
          <w:bCs/>
          <w:sz w:val="26"/>
          <w:szCs w:val="26"/>
        </w:rPr>
      </w:pPr>
      <w:r w:rsidRPr="008A6249">
        <w:rPr>
          <w:b/>
          <w:bCs/>
          <w:sz w:val="26"/>
          <w:szCs w:val="26"/>
        </w:rPr>
        <w:t>Должностная инструкция</w:t>
      </w:r>
    </w:p>
    <w:p w:rsidR="00612F5E" w:rsidRDefault="00612F5E" w:rsidP="00612F5E">
      <w:pPr>
        <w:pStyle w:val="a3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начальника отдела</w:t>
      </w:r>
      <w:r w:rsidRPr="008A6249">
        <w:rPr>
          <w:b/>
          <w:bCs/>
          <w:sz w:val="26"/>
          <w:szCs w:val="26"/>
        </w:rPr>
        <w:t xml:space="preserve"> по воспитательной работе и</w:t>
      </w:r>
      <w:r>
        <w:rPr>
          <w:b/>
          <w:bCs/>
          <w:sz w:val="26"/>
          <w:szCs w:val="26"/>
        </w:rPr>
        <w:t xml:space="preserve"> </w:t>
      </w:r>
      <w:r w:rsidRPr="008A6249">
        <w:rPr>
          <w:b/>
          <w:bCs/>
          <w:sz w:val="26"/>
          <w:szCs w:val="26"/>
        </w:rPr>
        <w:t xml:space="preserve">социальным вопросам </w:t>
      </w:r>
    </w:p>
    <w:p w:rsidR="00612F5E" w:rsidRPr="008A6249" w:rsidRDefault="00612F5E" w:rsidP="00612F5E">
      <w:pPr>
        <w:pStyle w:val="a3"/>
        <w:spacing w:line="360" w:lineRule="auto"/>
        <w:jc w:val="center"/>
        <w:rPr>
          <w:b/>
          <w:bCs/>
          <w:sz w:val="26"/>
          <w:szCs w:val="26"/>
        </w:rPr>
      </w:pPr>
      <w:r w:rsidRPr="008A6249">
        <w:rPr>
          <w:b/>
          <w:bCs/>
          <w:sz w:val="26"/>
          <w:szCs w:val="26"/>
        </w:rPr>
        <w:t>Бирского филиала</w:t>
      </w:r>
      <w:r>
        <w:rPr>
          <w:b/>
          <w:bCs/>
          <w:sz w:val="26"/>
          <w:szCs w:val="26"/>
        </w:rPr>
        <w:t xml:space="preserve"> </w:t>
      </w:r>
      <w:r w:rsidRPr="008A6249">
        <w:rPr>
          <w:b/>
          <w:bCs/>
          <w:sz w:val="26"/>
          <w:szCs w:val="26"/>
        </w:rPr>
        <w:t>Башкирского государственного университета</w:t>
      </w:r>
    </w:p>
    <w:p w:rsidR="00612F5E" w:rsidRPr="008A6249" w:rsidRDefault="00612F5E" w:rsidP="00612F5E">
      <w:pPr>
        <w:pStyle w:val="a3"/>
        <w:spacing w:line="360" w:lineRule="auto"/>
        <w:jc w:val="both"/>
        <w:rPr>
          <w:b/>
          <w:bCs/>
          <w:sz w:val="26"/>
          <w:szCs w:val="26"/>
        </w:rPr>
      </w:pPr>
    </w:p>
    <w:p w:rsidR="00612F5E" w:rsidRPr="008A6249" w:rsidRDefault="00612F5E" w:rsidP="00612F5E">
      <w:pPr>
        <w:pStyle w:val="a3"/>
        <w:spacing w:line="360" w:lineRule="auto"/>
        <w:jc w:val="both"/>
        <w:rPr>
          <w:b/>
          <w:bCs/>
          <w:sz w:val="26"/>
          <w:szCs w:val="26"/>
        </w:rPr>
      </w:pPr>
      <w:r w:rsidRPr="008A6249">
        <w:rPr>
          <w:b/>
          <w:bCs/>
          <w:sz w:val="26"/>
          <w:szCs w:val="26"/>
        </w:rPr>
        <w:t>Общие положения</w:t>
      </w:r>
    </w:p>
    <w:p w:rsidR="00612F5E" w:rsidRPr="008A6249" w:rsidRDefault="00612F5E" w:rsidP="00612F5E">
      <w:pPr>
        <w:pStyle w:val="a3"/>
        <w:spacing w:line="360" w:lineRule="auto"/>
        <w:ind w:firstLine="851"/>
        <w:jc w:val="both"/>
        <w:rPr>
          <w:sz w:val="26"/>
          <w:szCs w:val="26"/>
        </w:rPr>
      </w:pPr>
      <w:r w:rsidRPr="008A6249">
        <w:rPr>
          <w:sz w:val="26"/>
          <w:szCs w:val="26"/>
        </w:rPr>
        <w:t xml:space="preserve">Настоящая должностная инструкция определяет функциональные обязанности, права и ответственность </w:t>
      </w:r>
      <w:r>
        <w:rPr>
          <w:sz w:val="26"/>
          <w:szCs w:val="26"/>
        </w:rPr>
        <w:t>начальника отдела</w:t>
      </w:r>
      <w:r w:rsidRPr="008A6249">
        <w:rPr>
          <w:sz w:val="26"/>
          <w:szCs w:val="26"/>
        </w:rPr>
        <w:t xml:space="preserve"> по воспитательной работе и социальным вопросам.</w:t>
      </w:r>
    </w:p>
    <w:p w:rsidR="00612F5E" w:rsidRPr="008A6249" w:rsidRDefault="00612F5E" w:rsidP="00612F5E">
      <w:pPr>
        <w:pStyle w:val="a3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Pr="008A6249">
        <w:rPr>
          <w:sz w:val="26"/>
          <w:szCs w:val="26"/>
        </w:rPr>
        <w:t xml:space="preserve"> по воспитательной работе и социальным вопросам назначается на должность и освобождается от должности в установленном действующим трудовым законодательством порядке приказом </w:t>
      </w:r>
      <w:r>
        <w:rPr>
          <w:sz w:val="26"/>
          <w:szCs w:val="26"/>
        </w:rPr>
        <w:t>директора БФ</w:t>
      </w:r>
      <w:r w:rsidRPr="008A6249">
        <w:rPr>
          <w:sz w:val="26"/>
          <w:szCs w:val="26"/>
        </w:rPr>
        <w:t xml:space="preserve"> БашГУ.</w:t>
      </w:r>
    </w:p>
    <w:p w:rsidR="00612F5E" w:rsidRPr="004A770C" w:rsidRDefault="00612F5E" w:rsidP="00612F5E">
      <w:pPr>
        <w:pStyle w:val="a3"/>
        <w:spacing w:line="360" w:lineRule="auto"/>
        <w:jc w:val="both"/>
        <w:rPr>
          <w:b/>
          <w:bCs/>
          <w:sz w:val="26"/>
          <w:szCs w:val="26"/>
        </w:rPr>
      </w:pPr>
      <w:r w:rsidRPr="008A6249">
        <w:rPr>
          <w:b/>
          <w:bCs/>
          <w:sz w:val="26"/>
          <w:szCs w:val="26"/>
        </w:rPr>
        <w:t>Должностные обязанности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работу отдела, принимает участие в подборе кадров. 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A770C">
        <w:rPr>
          <w:rFonts w:ascii="Times New Roman" w:eastAsia="Times New Roman" w:hAnsi="Times New Roman" w:cs="Times New Roman"/>
          <w:sz w:val="26"/>
          <w:szCs w:val="26"/>
        </w:rPr>
        <w:t>Организует социальную поддержу</w:t>
      </w:r>
      <w:proofErr w:type="gramEnd"/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 и адресную помощь студентам.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Содействует, и координирует работу профсоюзной организации студентов, спортивного клуба и других общественных организаций, объединений </w:t>
      </w:r>
      <w:r>
        <w:rPr>
          <w:rFonts w:ascii="Times New Roman" w:eastAsia="Times New Roman" w:hAnsi="Times New Roman" w:cs="Times New Roman"/>
          <w:sz w:val="26"/>
          <w:szCs w:val="26"/>
        </w:rPr>
        <w:t>филиала</w:t>
      </w:r>
      <w:r w:rsidRPr="004A77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координационное, перспективное и текущее планирование внеучебной работы и его реализацию на факультетах и в </w:t>
      </w:r>
      <w:r>
        <w:rPr>
          <w:rFonts w:ascii="Times New Roman" w:eastAsia="Times New Roman" w:hAnsi="Times New Roman" w:cs="Times New Roman"/>
          <w:sz w:val="26"/>
          <w:szCs w:val="26"/>
        </w:rPr>
        <w:t>филиале</w:t>
      </w: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 в целом.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Участвует в разработке предложений и рекомендаций по совершенствованию системы внеучебной работы, оказывает содействие в подготовке методических и локальных нормативных документаций по организации досуга и быта студентов в общежитиях </w:t>
      </w:r>
      <w:r>
        <w:rPr>
          <w:rFonts w:ascii="Times New Roman" w:eastAsia="Times New Roman" w:hAnsi="Times New Roman" w:cs="Times New Roman"/>
          <w:sz w:val="26"/>
          <w:szCs w:val="26"/>
        </w:rPr>
        <w:t>Бирского филиала БашГУ</w:t>
      </w:r>
      <w:r w:rsidRPr="004A77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>Проводит работу по организации профилактики правонарушений в студенческой среде.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Проводит анализ социально-психологических проблем студенчества, осуществляет работу по организации психологической поддержки и консультативной помощи на ее основе. Осуществляет меры по социально-психологической адаптации первокурсников. Координирует деятельность психологической службы </w:t>
      </w:r>
      <w:r>
        <w:rPr>
          <w:rFonts w:ascii="Times New Roman" w:eastAsia="Times New Roman" w:hAnsi="Times New Roman" w:cs="Times New Roman"/>
          <w:sz w:val="26"/>
          <w:szCs w:val="26"/>
        </w:rPr>
        <w:t>Бирского филиала БашГУ</w:t>
      </w:r>
      <w:r w:rsidRPr="004A77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lastRenderedPageBreak/>
        <w:t>Проводит анализ и контроль внеучебной работы, проводимой на факультетах, распространяет лучший опыт работы факультетов и других вузов. Координирует работу зам. деканов по воспитательной работе.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Принимает участие в совещаниях, на которых обсуждаются вопросы, имеющие отношения к внеучебной работе со студентами </w:t>
      </w:r>
      <w:r>
        <w:rPr>
          <w:rFonts w:ascii="Times New Roman" w:eastAsia="Times New Roman" w:hAnsi="Times New Roman" w:cs="Times New Roman"/>
          <w:sz w:val="26"/>
          <w:szCs w:val="26"/>
        </w:rPr>
        <w:t>филиала</w:t>
      </w:r>
      <w:r w:rsidRPr="004A77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>Осуществлять переписку и взаимодействие с органами государственной власти, ответственными за реализацию молодежной политики.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>Представительствует в различных органах по вопросам, связанным с организацией внеучебной работы со студентами.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Участвует в подготовке предложений руководству </w:t>
      </w:r>
      <w:r>
        <w:rPr>
          <w:rFonts w:ascii="Times New Roman" w:eastAsia="Times New Roman" w:hAnsi="Times New Roman" w:cs="Times New Roman"/>
          <w:sz w:val="26"/>
          <w:szCs w:val="26"/>
        </w:rPr>
        <w:t>филиала</w:t>
      </w: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 по созданию системы морального и материального стимулирования преподавателей и студентов, активно участвующих в организации внеучебной работы.</w:t>
      </w:r>
    </w:p>
    <w:p w:rsidR="00612F5E" w:rsidRPr="004A770C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F5E">
        <w:rPr>
          <w:rFonts w:ascii="Times New Roman" w:eastAsia="Times New Roman" w:hAnsi="Times New Roman" w:cs="Times New Roman"/>
          <w:b/>
          <w:sz w:val="26"/>
          <w:szCs w:val="26"/>
        </w:rPr>
        <w:t>Должен знать:</w:t>
      </w:r>
      <w:r w:rsidRPr="004A770C">
        <w:rPr>
          <w:rFonts w:ascii="Times New Roman" w:eastAsia="Times New Roman" w:hAnsi="Times New Roman" w:cs="Times New Roman"/>
          <w:sz w:val="26"/>
          <w:szCs w:val="26"/>
        </w:rPr>
        <w:t xml:space="preserve"> Законы Российской Федерации, постановления и решения и иные нормативные правовые акты Правительства Российской Федерации и органов управления образованием по вопросам образования. Устав вуза, коллективный договор. Теорию и методы управления образовательными системами. Распоряжения и приказы руководства вуза. Порядок составления учебных планов. Правила ведения документации по учебной работе. Педагогику, физиологию, психологию и методику профессионального обучения. Современные формы и методы обучения и воспитания студентов. Правила и нормы охраны труда, техники безопасности и противопожарной защиты.</w:t>
      </w:r>
    </w:p>
    <w:p w:rsidR="00612F5E" w:rsidRDefault="00612F5E" w:rsidP="00612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0C">
        <w:rPr>
          <w:rFonts w:ascii="Times New Roman" w:eastAsia="Times New Roman" w:hAnsi="Times New Roman" w:cs="Times New Roman"/>
          <w:sz w:val="26"/>
          <w:szCs w:val="26"/>
        </w:rPr>
        <w:t>Требования к квалификации. Высшее профессиональное образование, стаж научно-педагогической работы не менее 5 лет.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8A6249">
        <w:rPr>
          <w:b/>
          <w:bCs/>
          <w:sz w:val="26"/>
          <w:szCs w:val="26"/>
        </w:rPr>
        <w:t>Права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8A6249">
        <w:rPr>
          <w:sz w:val="26"/>
          <w:szCs w:val="26"/>
        </w:rPr>
        <w:t xml:space="preserve"> по воспитательной работе имеет право </w:t>
      </w:r>
      <w:proofErr w:type="gramStart"/>
      <w:r w:rsidRPr="008A6249">
        <w:rPr>
          <w:sz w:val="26"/>
          <w:szCs w:val="26"/>
        </w:rPr>
        <w:t>на</w:t>
      </w:r>
      <w:proofErr w:type="gramEnd"/>
      <w:r w:rsidRPr="008A6249">
        <w:rPr>
          <w:sz w:val="26"/>
          <w:szCs w:val="26"/>
        </w:rPr>
        <w:t>: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предоставление ему работы, обусловленной трудовым договором;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полную достоверную информацию об условиях труда и требованиях охраны труда на рабочем месте;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lastRenderedPageBreak/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Pr="009C2766">
          <w:rPr>
            <w:rStyle w:val="a5"/>
            <w:sz w:val="26"/>
            <w:szCs w:val="26"/>
          </w:rPr>
          <w:t>кодексом</w:t>
        </w:r>
      </w:hyperlink>
      <w:r w:rsidRPr="008A6249">
        <w:rPr>
          <w:sz w:val="26"/>
          <w:szCs w:val="26"/>
        </w:rPr>
        <w:t xml:space="preserve"> Российской Федерации, иными федеральными законами;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получение материалов и документов, относящихся к своей деятельности, ознакомление с проектами решений руководства БашГУ, касающимися его деятельности;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взаимодействие с другими подразделениями Бирского филиала БашГУ для решения оперативных вопросов своей профессиональной деятельности;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представление на рассмотрение ректора БашГУ предложений по вопросам своей деятельности;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принимать участие в управлении вузом в составе Ученого совета БашГУ;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- избрание в установленном порядке в Ученый совет БашГУ и участие в обсуждении вопросов, относящихся к воспитательной работе.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8A6249">
        <w:rPr>
          <w:b/>
          <w:bCs/>
          <w:sz w:val="26"/>
          <w:szCs w:val="26"/>
        </w:rPr>
        <w:t>Ответственность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r w:rsidRPr="008A6249">
        <w:rPr>
          <w:sz w:val="26"/>
          <w:szCs w:val="26"/>
        </w:rPr>
        <w:t xml:space="preserve"> по воспитательной работе несет ответственность </w:t>
      </w:r>
      <w:proofErr w:type="gramStart"/>
      <w:r w:rsidRPr="008A6249">
        <w:rPr>
          <w:sz w:val="26"/>
          <w:szCs w:val="26"/>
        </w:rPr>
        <w:t>за</w:t>
      </w:r>
      <w:proofErr w:type="gramEnd"/>
      <w:r w:rsidRPr="008A6249">
        <w:rPr>
          <w:sz w:val="26"/>
          <w:szCs w:val="26"/>
        </w:rPr>
        <w:t>: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Нарушение правил техники безопасности и инструкции по охране труда.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Бирского филиала БашГУ и его работникам.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законодательством.</w:t>
      </w:r>
    </w:p>
    <w:p w:rsidR="00612F5E" w:rsidRPr="008A6249" w:rsidRDefault="00612F5E" w:rsidP="00612F5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z w:val="26"/>
          <w:szCs w:val="26"/>
        </w:rPr>
        <w:t>За причинение материального ущерба – в соответствии с действующим законодательством.</w:t>
      </w:r>
    </w:p>
    <w:p w:rsidR="00612F5E" w:rsidRPr="008A6249" w:rsidRDefault="00612F5E" w:rsidP="00612F5E">
      <w:pPr>
        <w:pStyle w:val="a3"/>
        <w:spacing w:line="360" w:lineRule="auto"/>
        <w:jc w:val="both"/>
        <w:rPr>
          <w:b/>
          <w:bCs/>
          <w:spacing w:val="-8"/>
          <w:sz w:val="26"/>
          <w:szCs w:val="26"/>
        </w:rPr>
      </w:pPr>
    </w:p>
    <w:p w:rsidR="00612F5E" w:rsidRPr="008A6249" w:rsidRDefault="00612F5E" w:rsidP="00612F5E">
      <w:pPr>
        <w:pStyle w:val="a3"/>
        <w:spacing w:line="360" w:lineRule="auto"/>
        <w:jc w:val="both"/>
        <w:rPr>
          <w:b/>
          <w:bCs/>
          <w:spacing w:val="-8"/>
          <w:sz w:val="26"/>
          <w:szCs w:val="26"/>
        </w:rPr>
      </w:pPr>
    </w:p>
    <w:p w:rsidR="00612F5E" w:rsidRDefault="00612F5E" w:rsidP="00612F5E">
      <w:pPr>
        <w:pStyle w:val="a3"/>
        <w:spacing w:line="360" w:lineRule="auto"/>
        <w:jc w:val="both"/>
        <w:rPr>
          <w:b/>
          <w:bCs/>
          <w:spacing w:val="-8"/>
          <w:sz w:val="26"/>
          <w:szCs w:val="26"/>
        </w:rPr>
      </w:pPr>
    </w:p>
    <w:sectPr w:rsidR="00612F5E" w:rsidSect="0026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F5E"/>
    <w:rsid w:val="00262FE7"/>
    <w:rsid w:val="00474616"/>
    <w:rsid w:val="0061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61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12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D4417D9FCC2A2B4BE95CB281EFDA4955E475B732803CFCBFB4832C6738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4310</Characters>
  <Application>Microsoft Office Word</Application>
  <DocSecurity>0</DocSecurity>
  <Lines>35</Lines>
  <Paragraphs>10</Paragraphs>
  <ScaleCrop>false</ScaleCrop>
  <Company>ert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retre</dc:creator>
  <cp:keywords/>
  <dc:description/>
  <cp:lastModifiedBy>retre</cp:lastModifiedBy>
  <cp:revision>3</cp:revision>
  <dcterms:created xsi:type="dcterms:W3CDTF">2015-10-19T03:34:00Z</dcterms:created>
  <dcterms:modified xsi:type="dcterms:W3CDTF">2015-10-26T05:43:00Z</dcterms:modified>
</cp:coreProperties>
</file>